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FD" w:rsidRPr="005B24FD" w:rsidRDefault="005B24FD" w:rsidP="005B24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Полуфинал</w:t>
      </w:r>
      <w:r w:rsidRPr="005B2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Национального чемпионата </w:t>
      </w:r>
      <w:proofErr w:type="spellStart"/>
      <w:r w:rsidRPr="005B2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WorldSkills</w:t>
      </w:r>
      <w:proofErr w:type="spellEnd"/>
      <w:r w:rsidRPr="005B2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2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Russia</w:t>
      </w:r>
      <w:proofErr w:type="spellEnd"/>
      <w:r w:rsidRPr="005B2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 Приволжскому федеральному округу</w:t>
      </w:r>
    </w:p>
    <w:p w:rsidR="005B24FD" w:rsidRDefault="005B24FD" w:rsidP="005B24FD">
      <w:pPr>
        <w:pStyle w:val="a3"/>
        <w:spacing w:before="0" w:beforeAutospacing="0" w:after="0" w:afterAutospacing="0"/>
        <w:ind w:firstLine="709"/>
        <w:jc w:val="both"/>
      </w:pPr>
    </w:p>
    <w:p w:rsidR="006806BE" w:rsidRDefault="005B24FD" w:rsidP="006806BE">
      <w:pPr>
        <w:pStyle w:val="a3"/>
        <w:spacing w:before="0" w:beforeAutospacing="0" w:after="0" w:afterAutospacing="0"/>
        <w:ind w:firstLine="709"/>
        <w:jc w:val="both"/>
      </w:pPr>
      <w:r w:rsidRPr="005B24FD">
        <w:rPr>
          <w:b/>
        </w:rPr>
        <w:t>С 13 по 16 апреля 2016</w:t>
      </w:r>
      <w:r>
        <w:t xml:space="preserve"> года делегация Пермского края приняла участие в Полуфинале чемпионата </w:t>
      </w:r>
      <w:r w:rsidRPr="005B24FD">
        <w:rPr>
          <w:b/>
        </w:rPr>
        <w:t xml:space="preserve">«Молодые профессионалы </w:t>
      </w:r>
      <w:proofErr w:type="spellStart"/>
      <w:r w:rsidRPr="005B24FD">
        <w:rPr>
          <w:b/>
        </w:rPr>
        <w:t>WorldSkills</w:t>
      </w:r>
      <w:proofErr w:type="spellEnd"/>
      <w:r w:rsidRPr="005B24FD">
        <w:rPr>
          <w:b/>
        </w:rPr>
        <w:t xml:space="preserve"> </w:t>
      </w:r>
      <w:proofErr w:type="spellStart"/>
      <w:r w:rsidRPr="005B24FD">
        <w:rPr>
          <w:b/>
        </w:rPr>
        <w:t>Russia</w:t>
      </w:r>
      <w:proofErr w:type="spellEnd"/>
      <w:r w:rsidRPr="005B24FD">
        <w:rPr>
          <w:b/>
        </w:rPr>
        <w:t>»</w:t>
      </w:r>
      <w:r w:rsidR="006806BE">
        <w:t xml:space="preserve"> Приволжского федерального </w:t>
      </w:r>
      <w:r>
        <w:t>окр</w:t>
      </w:r>
      <w:r w:rsidR="006806BE">
        <w:t xml:space="preserve">уга </w:t>
      </w:r>
      <w:r>
        <w:t>по 26 компетенциям в г. Саранск.</w:t>
      </w:r>
      <w:r w:rsidR="006806BE">
        <w:t xml:space="preserve"> </w:t>
      </w:r>
      <w:r w:rsidR="00546913" w:rsidRPr="00546913">
        <w:t>(</w:t>
      </w:r>
      <w:r w:rsidR="00D510F9" w:rsidRPr="00546913">
        <w:t>http://iro.perm.ru/information_po_news.html?id=177</w:t>
      </w:r>
      <w:r w:rsidR="00546913" w:rsidRPr="00546913">
        <w:t>)</w:t>
      </w:r>
      <w:r w:rsidR="006806BE">
        <w:t xml:space="preserve"> Делегацию</w:t>
      </w:r>
      <w:r>
        <w:t xml:space="preserve"> Пермского </w:t>
      </w:r>
      <w:r w:rsidR="006806BE">
        <w:t>края</w:t>
      </w:r>
      <w:r>
        <w:t xml:space="preserve"> представили победители Краевого чемпионата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Пермь 2016г. </w:t>
      </w:r>
    </w:p>
    <w:p w:rsidR="005B24FD" w:rsidRDefault="005B24FD" w:rsidP="006806BE">
      <w:pPr>
        <w:pStyle w:val="a3"/>
        <w:spacing w:before="0" w:beforeAutospacing="0" w:after="0" w:afterAutospacing="0"/>
        <w:ind w:firstLine="709"/>
        <w:jc w:val="both"/>
      </w:pPr>
      <w:r>
        <w:t>От Пермского техникума профессиональных технологий и дизайна Пермский край представили участники и эксперты по трем компетенциям:</w:t>
      </w:r>
    </w:p>
    <w:p w:rsidR="005B24FD" w:rsidRDefault="005B24FD" w:rsidP="006806BE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B24FD" w:rsidTr="005B24FD">
        <w:tc>
          <w:tcPr>
            <w:tcW w:w="3190" w:type="dxa"/>
          </w:tcPr>
          <w:p w:rsidR="005B24FD" w:rsidRPr="005B24FD" w:rsidRDefault="005B24FD" w:rsidP="006806BE">
            <w:pPr>
              <w:pStyle w:val="a3"/>
              <w:spacing w:before="0" w:beforeAutospacing="0" w:after="0" w:afterAutospacing="0"/>
              <w:rPr>
                <w:b/>
              </w:rPr>
            </w:pPr>
            <w:r w:rsidRPr="005B24FD">
              <w:rPr>
                <w:b/>
              </w:rPr>
              <w:t>Компетенция:</w:t>
            </w:r>
          </w:p>
        </w:tc>
        <w:tc>
          <w:tcPr>
            <w:tcW w:w="3190" w:type="dxa"/>
          </w:tcPr>
          <w:p w:rsidR="005B24FD" w:rsidRPr="005B24FD" w:rsidRDefault="005B24FD" w:rsidP="006806BE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5B24FD">
              <w:rPr>
                <w:b/>
              </w:rPr>
              <w:t>Эксперы</w:t>
            </w:r>
            <w:proofErr w:type="spellEnd"/>
            <w:r w:rsidRPr="005B24FD">
              <w:rPr>
                <w:b/>
              </w:rPr>
              <w:t>:</w:t>
            </w:r>
          </w:p>
        </w:tc>
        <w:tc>
          <w:tcPr>
            <w:tcW w:w="3191" w:type="dxa"/>
          </w:tcPr>
          <w:p w:rsidR="005B24FD" w:rsidRPr="005B24FD" w:rsidRDefault="005B24FD" w:rsidP="006806BE">
            <w:pPr>
              <w:pStyle w:val="a3"/>
              <w:spacing w:before="0" w:beforeAutospacing="0" w:after="0" w:afterAutospacing="0"/>
              <w:rPr>
                <w:b/>
              </w:rPr>
            </w:pPr>
            <w:r w:rsidRPr="005B24FD">
              <w:rPr>
                <w:b/>
              </w:rPr>
              <w:t>Участники:</w:t>
            </w:r>
          </w:p>
        </w:tc>
      </w:tr>
      <w:tr w:rsidR="005B24FD" w:rsidTr="005B24FD">
        <w:tc>
          <w:tcPr>
            <w:tcW w:w="3190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r>
              <w:t>«Технологии моды»</w:t>
            </w:r>
          </w:p>
        </w:tc>
        <w:tc>
          <w:tcPr>
            <w:tcW w:w="3190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proofErr w:type="spellStart"/>
            <w:r>
              <w:t>Леконцева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3191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r>
              <w:t>Абдуллаева Фергана (гр. КМ-14-11)</w:t>
            </w:r>
          </w:p>
        </w:tc>
      </w:tr>
      <w:tr w:rsidR="005B24FD" w:rsidTr="005B24FD">
        <w:tc>
          <w:tcPr>
            <w:tcW w:w="3190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r>
              <w:t>«Парикмахерское искусство»</w:t>
            </w:r>
          </w:p>
        </w:tc>
        <w:tc>
          <w:tcPr>
            <w:tcW w:w="3190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proofErr w:type="spellStart"/>
            <w:r>
              <w:t>Юкина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3191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proofErr w:type="spellStart"/>
            <w:r>
              <w:t>Микова</w:t>
            </w:r>
            <w:proofErr w:type="spellEnd"/>
            <w:r>
              <w:t xml:space="preserve"> Ксения (гр. ПИ-14-11)</w:t>
            </w:r>
          </w:p>
        </w:tc>
      </w:tr>
      <w:tr w:rsidR="005B24FD" w:rsidTr="005B24FD">
        <w:tc>
          <w:tcPr>
            <w:tcW w:w="3190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r>
              <w:t>«Администрирование отеля»</w:t>
            </w:r>
          </w:p>
        </w:tc>
        <w:tc>
          <w:tcPr>
            <w:tcW w:w="3190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r>
              <w:t>Тонких Любовь Николаевна </w:t>
            </w:r>
          </w:p>
        </w:tc>
        <w:tc>
          <w:tcPr>
            <w:tcW w:w="3191" w:type="dxa"/>
          </w:tcPr>
          <w:p w:rsidR="005B24FD" w:rsidRDefault="005B24FD" w:rsidP="006806BE">
            <w:pPr>
              <w:pStyle w:val="a3"/>
              <w:spacing w:before="0" w:beforeAutospacing="0" w:after="0" w:afterAutospacing="0"/>
            </w:pPr>
            <w:r>
              <w:t>Климова Екатерина (гр. ГС-14-9)</w:t>
            </w:r>
          </w:p>
        </w:tc>
      </w:tr>
    </w:tbl>
    <w:p w:rsidR="005B24FD" w:rsidRDefault="005B24FD" w:rsidP="006806BE">
      <w:pPr>
        <w:pStyle w:val="a3"/>
        <w:spacing w:before="0" w:beforeAutospacing="0" w:after="0" w:afterAutospacing="0"/>
        <w:ind w:firstLine="709"/>
        <w:jc w:val="both"/>
      </w:pPr>
    </w:p>
    <w:p w:rsidR="006806BE" w:rsidRDefault="005B24FD" w:rsidP="006806BE">
      <w:pPr>
        <w:pStyle w:val="a3"/>
        <w:spacing w:before="0" w:beforeAutospacing="0" w:after="0" w:afterAutospacing="0"/>
        <w:ind w:firstLine="709"/>
        <w:jc w:val="both"/>
      </w:pPr>
      <w:r>
        <w:t>Конкурсные площа</w:t>
      </w:r>
      <w:r w:rsidR="006806BE">
        <w:t xml:space="preserve">дки расположились в СК Мордовия. </w:t>
      </w:r>
      <w:r w:rsidR="006806BE" w:rsidRPr="001C30D4">
        <w:t>Компетенция «Администрирование отеля» прошла на базе</w:t>
      </w:r>
      <w:r w:rsidR="006806BE">
        <w:t xml:space="preserve"> </w:t>
      </w:r>
      <w:r w:rsidR="006806BE" w:rsidRPr="001C30D4">
        <w:t xml:space="preserve">гостиничного предприятия «Адмирал» (один из лучших отелей города Саранска, который имеет категорию 4 звезды). </w:t>
      </w:r>
    </w:p>
    <w:p w:rsidR="006806BE" w:rsidRDefault="005B24FD" w:rsidP="006806BE">
      <w:pPr>
        <w:pStyle w:val="a3"/>
        <w:spacing w:before="0" w:beforeAutospacing="0" w:after="0" w:afterAutospacing="0"/>
        <w:ind w:firstLine="709"/>
        <w:jc w:val="both"/>
      </w:pPr>
      <w:r>
        <w:t>Организационной стороной</w:t>
      </w:r>
      <w:r w:rsidRPr="005B24FD">
        <w:t xml:space="preserve"> площадки были подготовлены в соответствии с требованиями </w:t>
      </w:r>
      <w:r w:rsidRPr="005B24FD">
        <w:rPr>
          <w:lang w:val="en-US"/>
        </w:rPr>
        <w:t>WSR</w:t>
      </w:r>
      <w:r w:rsidRPr="005B24FD">
        <w:t xml:space="preserve"> и конкурсными заданиями. </w:t>
      </w:r>
    </w:p>
    <w:p w:rsidR="005B24FD" w:rsidRPr="005B24FD" w:rsidRDefault="005B24FD" w:rsidP="006806BE">
      <w:pPr>
        <w:pStyle w:val="a3"/>
        <w:spacing w:before="0" w:beforeAutospacing="0" w:after="0" w:afterAutospacing="0"/>
        <w:ind w:firstLine="709"/>
        <w:jc w:val="both"/>
      </w:pPr>
      <w:r w:rsidRPr="005B24FD">
        <w:rPr>
          <w:bCs/>
          <w:kern w:val="36"/>
        </w:rPr>
        <w:t xml:space="preserve">На конкурсной площадке </w:t>
      </w:r>
      <w:r w:rsidRPr="005B24FD">
        <w:t xml:space="preserve">компетенции «Технологии моды» </w:t>
      </w:r>
      <w:r w:rsidRPr="005B24FD">
        <w:rPr>
          <w:bCs/>
          <w:kern w:val="36"/>
        </w:rPr>
        <w:t xml:space="preserve"> для участников подготовлены индивидуальн</w:t>
      </w:r>
      <w:r>
        <w:rPr>
          <w:bCs/>
          <w:kern w:val="36"/>
        </w:rPr>
        <w:t>ые</w:t>
      </w:r>
      <w:r w:rsidRPr="005B24FD">
        <w:rPr>
          <w:bCs/>
          <w:kern w:val="36"/>
        </w:rPr>
        <w:t xml:space="preserve"> рабочие места с универсальной и специальной </w:t>
      </w:r>
      <w:proofErr w:type="spellStart"/>
      <w:r w:rsidRPr="005B24FD">
        <w:rPr>
          <w:bCs/>
          <w:kern w:val="36"/>
        </w:rPr>
        <w:t>краеобметочной</w:t>
      </w:r>
      <w:proofErr w:type="spellEnd"/>
      <w:r w:rsidRPr="005B24FD">
        <w:rPr>
          <w:bCs/>
          <w:kern w:val="36"/>
        </w:rPr>
        <w:t xml:space="preserve"> машиной, утюжильным и раскройным столом, портновским манекеном. Для компетенции </w:t>
      </w:r>
      <w:r w:rsidRPr="006806BE">
        <w:rPr>
          <w:bCs/>
          <w:kern w:val="36"/>
        </w:rPr>
        <w:t xml:space="preserve">"Парикмахерское искусство" рабочие места оснащены зеркалом, </w:t>
      </w:r>
      <w:r w:rsidR="00546913">
        <w:rPr>
          <w:bCs/>
          <w:kern w:val="36"/>
        </w:rPr>
        <w:t>струбциной</w:t>
      </w:r>
      <w:r w:rsidR="006806BE" w:rsidRPr="006806BE">
        <w:rPr>
          <w:bCs/>
          <w:kern w:val="36"/>
        </w:rPr>
        <w:t>, стол</w:t>
      </w:r>
      <w:r w:rsidR="00546913">
        <w:rPr>
          <w:bCs/>
          <w:kern w:val="36"/>
        </w:rPr>
        <w:t>ом</w:t>
      </w:r>
      <w:r w:rsidR="006806BE" w:rsidRPr="006806BE">
        <w:rPr>
          <w:bCs/>
          <w:kern w:val="36"/>
        </w:rPr>
        <w:t xml:space="preserve"> для смешивания </w:t>
      </w:r>
      <w:r w:rsidR="00546913">
        <w:rPr>
          <w:bCs/>
          <w:kern w:val="36"/>
        </w:rPr>
        <w:t>красителей, тележкой для инструмента, мойками</w:t>
      </w:r>
      <w:r w:rsidR="006806BE" w:rsidRPr="006806BE">
        <w:rPr>
          <w:bCs/>
          <w:kern w:val="36"/>
        </w:rPr>
        <w:t>, а также для каждого модуля предоставлялся манекен – голова в соответствии с требованиями.</w:t>
      </w:r>
      <w:r w:rsidRPr="006806BE">
        <w:rPr>
          <w:bCs/>
          <w:kern w:val="36"/>
        </w:rPr>
        <w:t>. Перед началом соревнований личные инструменты участников были проверены всем экспертным</w:t>
      </w:r>
      <w:r>
        <w:rPr>
          <w:bCs/>
          <w:kern w:val="36"/>
        </w:rPr>
        <w:t xml:space="preserve"> составом, согласно инфраструктурному листу.</w:t>
      </w:r>
    </w:p>
    <w:p w:rsidR="005B24FD" w:rsidRDefault="005B24FD" w:rsidP="006806BE">
      <w:pPr>
        <w:pStyle w:val="a3"/>
        <w:spacing w:before="0" w:beforeAutospacing="0" w:after="0" w:afterAutospacing="0"/>
        <w:ind w:firstLine="709"/>
        <w:jc w:val="both"/>
      </w:pPr>
      <w:r>
        <w:rPr>
          <w:bCs/>
          <w:kern w:val="36"/>
          <w:sz w:val="28"/>
          <w:szCs w:val="28"/>
        </w:rPr>
        <w:t xml:space="preserve"> </w:t>
      </w:r>
      <w:r>
        <w:t xml:space="preserve">Компетенции «Технологии моды» и «Парикмахерское искусство» как и многие другие </w:t>
      </w:r>
      <w:r w:rsidRPr="005B24FD">
        <w:t xml:space="preserve">начали свою работу не дожидаясь торжественного открытия. </w:t>
      </w:r>
    </w:p>
    <w:p w:rsidR="00546913" w:rsidRPr="005B24FD" w:rsidRDefault="00546913" w:rsidP="006806BE">
      <w:pPr>
        <w:pStyle w:val="a3"/>
        <w:spacing w:before="0" w:beforeAutospacing="0" w:after="0" w:afterAutospacing="0"/>
        <w:ind w:firstLine="709"/>
        <w:jc w:val="both"/>
      </w:pPr>
    </w:p>
    <w:p w:rsidR="006806BE" w:rsidRPr="006806BE" w:rsidRDefault="005B24FD" w:rsidP="006806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 компетенции </w:t>
      </w:r>
      <w:r w:rsidRPr="00546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"Технологии моды"</w:t>
      </w: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приняли участие победители региональных этапов из семи регионов; в компетенции "Парикмахерское искусство" победители из тринадцати регионов, "Администрирование </w:t>
      </w:r>
      <w:r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отеля" - </w:t>
      </w:r>
      <w:r w:rsidR="006806BE" w:rsidRPr="006806BE">
        <w:rPr>
          <w:rFonts w:ascii="Times New Roman" w:hAnsi="Times New Roman" w:cs="Times New Roman"/>
          <w:sz w:val="24"/>
          <w:szCs w:val="24"/>
        </w:rPr>
        <w:t xml:space="preserve">приняли участие студенты и выпускники колледжей, а также работник гостиничного предприятия «Адмирал». </w:t>
      </w:r>
      <w:r w:rsidR="006806BE" w:rsidRPr="006806BE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компетенции участвовало 4 региона ПФО (Республика Татарстан, Республика Мордовия, Самарская область и Пермский край) соревновались 5 участников. </w:t>
      </w:r>
    </w:p>
    <w:p w:rsidR="005B24FD" w:rsidRDefault="005B24FD" w:rsidP="006806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4FD">
        <w:rPr>
          <w:rFonts w:ascii="Times New Roman" w:hAnsi="Times New Roman" w:cs="Times New Roman"/>
          <w:sz w:val="24"/>
          <w:szCs w:val="24"/>
        </w:rPr>
        <w:t xml:space="preserve">Конкурсное задание компетенции «Технологии моды» включало в себя выполнение четырех модулей: </w:t>
      </w:r>
    </w:p>
    <w:p w:rsidR="005B24FD" w:rsidRPr="005B24FD" w:rsidRDefault="005B24FD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Модуль 1. Изготовление женской юбки на подкладке в соответствии с эскизом. Время на выполнение 6 астрономических часов.</w:t>
      </w:r>
    </w:p>
    <w:p w:rsidR="005B24FD" w:rsidRPr="005B24FD" w:rsidRDefault="005B24FD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Модуль 2. Изготовление женского жакета. Время на выполнение 10 астрономических часов.</w:t>
      </w:r>
    </w:p>
    <w:p w:rsidR="005B24FD" w:rsidRPr="005B24FD" w:rsidRDefault="005B24FD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Модуль 3. </w:t>
      </w:r>
      <w:r w:rsidRPr="005B24FD">
        <w:rPr>
          <w:rFonts w:ascii="Times New Roman" w:hAnsi="Times New Roman" w:cs="Times New Roman"/>
          <w:bCs/>
          <w:sz w:val="24"/>
          <w:szCs w:val="24"/>
        </w:rPr>
        <w:t>Разработка топа с драпировкой</w:t>
      </w: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Время на выполнение 2 астрономических часа.</w:t>
      </w:r>
    </w:p>
    <w:p w:rsidR="005B24FD" w:rsidRPr="005B24FD" w:rsidRDefault="005B24FD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Модуль 5. </w:t>
      </w:r>
      <w:proofErr w:type="spellStart"/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Эскизирование</w:t>
      </w:r>
      <w:proofErr w:type="spellEnd"/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Время на выполнение 1 астрономический час.</w:t>
      </w:r>
    </w:p>
    <w:p w:rsidR="00546913" w:rsidRDefault="005B24FD" w:rsidP="006806B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 участники успели выполнить работу в установленный временной регламент.  </w:t>
      </w:r>
      <w:r w:rsidR="005469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Pr="00546913">
        <w:rPr>
          <w:rFonts w:ascii="Times New Roman" w:eastAsia="Times New Roman" w:hAnsi="Times New Roman" w:cs="Times New Roman"/>
          <w:bCs/>
          <w:kern w:val="36"/>
        </w:rPr>
        <w:t>https://www.facebook.com/groups/791847690844768/</w:t>
      </w:r>
      <w:r w:rsidR="00546913" w:rsidRPr="00546913">
        <w:rPr>
          <w:rFonts w:ascii="Times New Roman" w:eastAsia="Times New Roman" w:hAnsi="Times New Roman" w:cs="Times New Roman"/>
          <w:bCs/>
          <w:kern w:val="36"/>
        </w:rPr>
        <w:t>)</w:t>
      </w:r>
      <w:r w:rsidRPr="005B24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5B24FD">
        <w:rPr>
          <w:rStyle w:val="a4"/>
          <w:rFonts w:ascii="Times New Roman" w:hAnsi="Times New Roman" w:cs="Times New Roman"/>
          <w:sz w:val="24"/>
          <w:szCs w:val="24"/>
        </w:rPr>
        <w:t>Абдуллаева Фергана</w:t>
      </w:r>
      <w:r w:rsidRPr="005B24FD">
        <w:rPr>
          <w:rFonts w:ascii="Times New Roman" w:hAnsi="Times New Roman" w:cs="Times New Roman"/>
          <w:sz w:val="24"/>
          <w:szCs w:val="24"/>
        </w:rPr>
        <w:t xml:space="preserve"> в компетенции «Технологии моды» получила </w:t>
      </w:r>
      <w:r w:rsidRPr="005B24FD">
        <w:rPr>
          <w:rStyle w:val="a4"/>
          <w:rFonts w:ascii="Times New Roman" w:hAnsi="Times New Roman" w:cs="Times New Roman"/>
          <w:sz w:val="24"/>
          <w:szCs w:val="24"/>
        </w:rPr>
        <w:t>медаль за мастерство</w:t>
      </w:r>
      <w:r w:rsidR="008B370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B24FD" w:rsidRPr="006806BE" w:rsidRDefault="00546913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8B3706" w:rsidRPr="006806BE">
        <w:rPr>
          <w:rStyle w:val="a4"/>
          <w:rFonts w:ascii="Times New Roman" w:hAnsi="Times New Roman" w:cs="Times New Roman"/>
          <w:b w:val="0"/>
        </w:rPr>
        <w:t>https://drive.google.com/file/d/0Bwuv9DcBgcYwR2VQOGR6ZlAtS2c/view</w:t>
      </w:r>
      <w:r>
        <w:rPr>
          <w:rStyle w:val="a4"/>
          <w:rFonts w:ascii="Times New Roman" w:hAnsi="Times New Roman" w:cs="Times New Roman"/>
          <w:b w:val="0"/>
        </w:rPr>
        <w:t>)</w:t>
      </w:r>
    </w:p>
    <w:p w:rsidR="006806BE" w:rsidRDefault="006806BE" w:rsidP="006806BE">
      <w:pPr>
        <w:pStyle w:val="a3"/>
        <w:spacing w:before="0" w:beforeAutospacing="0" w:after="0" w:afterAutospacing="0"/>
        <w:ind w:firstLine="709"/>
      </w:pPr>
    </w:p>
    <w:p w:rsidR="006806BE" w:rsidRDefault="005B24FD" w:rsidP="006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6BE">
        <w:rPr>
          <w:rFonts w:ascii="Times New Roman" w:hAnsi="Times New Roman" w:cs="Times New Roman"/>
          <w:sz w:val="24"/>
          <w:szCs w:val="24"/>
        </w:rPr>
        <w:t xml:space="preserve">Конкурсное задание компетенции </w:t>
      </w:r>
      <w:r w:rsidRPr="00546913">
        <w:rPr>
          <w:rFonts w:ascii="Times New Roman" w:hAnsi="Times New Roman" w:cs="Times New Roman"/>
          <w:b/>
          <w:sz w:val="24"/>
          <w:szCs w:val="24"/>
        </w:rPr>
        <w:t>«Парикмахерское искусство»</w:t>
      </w:r>
      <w:r w:rsidR="006806BE" w:rsidRPr="006806BE">
        <w:rPr>
          <w:rFonts w:ascii="Times New Roman" w:hAnsi="Times New Roman" w:cs="Times New Roman"/>
          <w:sz w:val="24"/>
          <w:szCs w:val="24"/>
        </w:rPr>
        <w:t xml:space="preserve"> состояло из шести модулей. 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 xml:space="preserve">Модуль «А» Женская </w:t>
      </w:r>
      <w:proofErr w:type="spellStart"/>
      <w:r w:rsidRPr="006806BE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6806BE">
        <w:rPr>
          <w:rFonts w:ascii="Times New Roman" w:hAnsi="Times New Roman"/>
          <w:sz w:val="24"/>
          <w:szCs w:val="24"/>
        </w:rPr>
        <w:t xml:space="preserve"> техника. Дневной образ. Время выполнения 4 часа.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>Модуль «</w:t>
      </w:r>
      <w:r w:rsidRPr="006806BE">
        <w:rPr>
          <w:rFonts w:ascii="Times New Roman" w:hAnsi="Times New Roman"/>
          <w:sz w:val="24"/>
          <w:szCs w:val="24"/>
          <w:lang w:val="en-US"/>
        </w:rPr>
        <w:t>H</w:t>
      </w:r>
      <w:r w:rsidRPr="006806BE">
        <w:rPr>
          <w:rFonts w:ascii="Times New Roman" w:hAnsi="Times New Roman"/>
          <w:sz w:val="24"/>
          <w:szCs w:val="24"/>
        </w:rPr>
        <w:t xml:space="preserve">» Модная мужская прическа по фотографии 2 часа 45 мин. 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>Второй день соревнований.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 xml:space="preserve">Модуль «В» Женская </w:t>
      </w:r>
      <w:proofErr w:type="spellStart"/>
      <w:r w:rsidRPr="006806BE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6806BE">
        <w:rPr>
          <w:rFonts w:ascii="Times New Roman" w:hAnsi="Times New Roman"/>
          <w:sz w:val="24"/>
          <w:szCs w:val="24"/>
        </w:rPr>
        <w:t xml:space="preserve"> техника. Вечерний образ. Время выполнения 1 час 30 мин. 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>Модуль «</w:t>
      </w:r>
      <w:r w:rsidRPr="006806BE">
        <w:rPr>
          <w:rFonts w:ascii="Times New Roman" w:hAnsi="Times New Roman"/>
          <w:sz w:val="24"/>
          <w:szCs w:val="24"/>
          <w:lang w:val="en-US"/>
        </w:rPr>
        <w:t>D</w:t>
      </w:r>
      <w:r w:rsidRPr="006806BE">
        <w:rPr>
          <w:rFonts w:ascii="Times New Roman" w:hAnsi="Times New Roman"/>
          <w:sz w:val="24"/>
          <w:szCs w:val="24"/>
        </w:rPr>
        <w:t>»Вечерняя прическа по трем показателям на длинных волосах волосы собраны 2.45 мин.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>И на третий день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>Модуль «</w:t>
      </w:r>
      <w:r w:rsidRPr="006806BE">
        <w:rPr>
          <w:rFonts w:ascii="Times New Roman" w:hAnsi="Times New Roman"/>
          <w:sz w:val="24"/>
          <w:szCs w:val="24"/>
          <w:lang w:val="en-US"/>
        </w:rPr>
        <w:t>F</w:t>
      </w:r>
      <w:r w:rsidRPr="006806BE">
        <w:rPr>
          <w:rFonts w:ascii="Times New Roman" w:hAnsi="Times New Roman"/>
          <w:sz w:val="24"/>
          <w:szCs w:val="24"/>
        </w:rPr>
        <w:t>» Женская модная стрижка с тремя показателями. 2 часа 45 мин.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BE">
        <w:rPr>
          <w:rFonts w:ascii="Times New Roman" w:hAnsi="Times New Roman"/>
          <w:sz w:val="24"/>
          <w:szCs w:val="24"/>
        </w:rPr>
        <w:t>Модуль «</w:t>
      </w:r>
      <w:r w:rsidRPr="006806BE">
        <w:rPr>
          <w:rFonts w:ascii="Times New Roman" w:hAnsi="Times New Roman"/>
          <w:sz w:val="24"/>
          <w:szCs w:val="24"/>
          <w:lang w:val="en-US"/>
        </w:rPr>
        <w:t>G</w:t>
      </w:r>
      <w:r w:rsidRPr="006806BE">
        <w:rPr>
          <w:rFonts w:ascii="Times New Roman" w:hAnsi="Times New Roman"/>
          <w:sz w:val="24"/>
          <w:szCs w:val="24"/>
        </w:rPr>
        <w:t xml:space="preserve">» Классическая мужская стрижка. 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6BE">
        <w:rPr>
          <w:rFonts w:ascii="Times New Roman" w:hAnsi="Times New Roman" w:cs="Times New Roman"/>
          <w:sz w:val="24"/>
          <w:szCs w:val="24"/>
        </w:rPr>
        <w:t>Сложными моментами для участников стали модули «</w:t>
      </w:r>
      <w:r w:rsidRPr="006806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806BE">
        <w:rPr>
          <w:rFonts w:ascii="Times New Roman" w:hAnsi="Times New Roman" w:cs="Times New Roman"/>
          <w:sz w:val="24"/>
          <w:szCs w:val="24"/>
        </w:rPr>
        <w:t>» и «</w:t>
      </w:r>
      <w:r w:rsidRPr="006806B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06BE">
        <w:rPr>
          <w:rFonts w:ascii="Times New Roman" w:hAnsi="Times New Roman" w:cs="Times New Roman"/>
          <w:sz w:val="24"/>
          <w:szCs w:val="24"/>
        </w:rPr>
        <w:t>» так как не возможно подготовиться к этим модулям заранее. Все показатели которые выполняют конкурсанты известны становятся только после жеребьевки, которая проводится перед стартом  каждого модуля, именно здесь участники проявляют самостоятельность в принятии решения.</w:t>
      </w:r>
    </w:p>
    <w:p w:rsidR="006806BE" w:rsidRPr="006806BE" w:rsidRDefault="006806BE" w:rsidP="006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6BE">
        <w:rPr>
          <w:rFonts w:ascii="Times New Roman" w:hAnsi="Times New Roman" w:cs="Times New Roman"/>
          <w:sz w:val="24"/>
          <w:szCs w:val="24"/>
        </w:rPr>
        <w:t xml:space="preserve">Все участники были сосредоточены, свои работы выполняли качественно, имели небольшое количество штрафных баллов. </w:t>
      </w:r>
    </w:p>
    <w:p w:rsidR="006806BE" w:rsidRDefault="006806BE" w:rsidP="006806BE">
      <w:pPr>
        <w:pStyle w:val="a3"/>
        <w:spacing w:before="0" w:beforeAutospacing="0" w:after="0" w:afterAutospacing="0"/>
        <w:ind w:firstLine="709"/>
      </w:pPr>
    </w:p>
    <w:p w:rsidR="006806BE" w:rsidRPr="006806BE" w:rsidRDefault="006806BE" w:rsidP="006806BE">
      <w:pPr>
        <w:pStyle w:val="a3"/>
        <w:spacing w:before="0" w:beforeAutospacing="0" w:after="0" w:afterAutospacing="0"/>
        <w:ind w:firstLine="709"/>
      </w:pPr>
      <w:r w:rsidRPr="006806BE">
        <w:t xml:space="preserve">Чемпионат по компетенции </w:t>
      </w:r>
      <w:r w:rsidRPr="006806BE">
        <w:rPr>
          <w:b/>
        </w:rPr>
        <w:t>«Администрирование отеля»</w:t>
      </w:r>
      <w:r w:rsidRPr="006806BE">
        <w:t xml:space="preserve">  проходил два дня с 14 по 15 апреля. </w:t>
      </w:r>
      <w:r w:rsidRPr="001C30D4">
        <w:rPr>
          <w:color w:val="000000"/>
        </w:rPr>
        <w:t>Конкурсная площадка находилась в «Лобби-баре» отеля «Адмирал», которая была оборудована: персональным компьютером, многофункциональным устройством, телефоном.</w:t>
      </w:r>
    </w:p>
    <w:p w:rsidR="006B53D4" w:rsidRDefault="006806BE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Конкурсные задания по компетенции «Администрирование отеля» включали в себя 8 модулей: </w:t>
      </w:r>
    </w:p>
    <w:p w:rsidR="006B53D4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общие операции по телефону на английском языке;</w:t>
      </w:r>
    </w:p>
    <w:p w:rsidR="006B53D4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процедуры бронирования по телефону; </w:t>
      </w:r>
    </w:p>
    <w:p w:rsidR="006B53D4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регистрация гостей; </w:t>
      </w:r>
    </w:p>
    <w:p w:rsidR="006B53D4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помощь гостям во время их пребывания; </w:t>
      </w:r>
    </w:p>
    <w:p w:rsidR="006B53D4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туристическая информация; </w:t>
      </w:r>
    </w:p>
    <w:p w:rsidR="006B53D4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экстраординарные и неожиданные ситуации в отеле; </w:t>
      </w:r>
    </w:p>
    <w:p w:rsidR="006B53D4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кассовые и другие административные операции; </w:t>
      </w:r>
    </w:p>
    <w:p w:rsidR="006806BE" w:rsidRPr="006806BE" w:rsidRDefault="006B53D4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6806BE"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выезд гостя.</w:t>
      </w:r>
    </w:p>
    <w:p w:rsidR="006806BE" w:rsidRPr="006806BE" w:rsidRDefault="006806BE" w:rsidP="006806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Климова Екатерина справилась со всеми заданиями в каждом модуле. Преимущества участника: знает английский язык, умеет общаться с гостями и предоставляет необходимую информацию, производит регистрацию и окончательный расчет с гостем, заполняет документы строгой отчетности, а также владеет самообладанием и </w:t>
      </w:r>
      <w:proofErr w:type="spellStart"/>
      <w:r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стрессоустойчивостью</w:t>
      </w:r>
      <w:proofErr w:type="spellEnd"/>
      <w:r w:rsidRPr="006806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Исходя из вышеизложенного, можно сделать вывод, что участник чемпионата, подготовлен на достаточном уровне.</w:t>
      </w:r>
    </w:p>
    <w:p w:rsidR="005B24FD" w:rsidRPr="006806BE" w:rsidRDefault="006806BE" w:rsidP="006806B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1C30D4">
        <w:rPr>
          <w:color w:val="000000"/>
        </w:rPr>
        <w:t>Участники столкнулись с такими трудностями: отсутствие некоторого оборудования, в связи с чем приходилось имитировать деятельность</w:t>
      </w:r>
      <w:r>
        <w:rPr>
          <w:color w:val="000000"/>
        </w:rPr>
        <w:t xml:space="preserve"> </w:t>
      </w:r>
      <w:r w:rsidRPr="001C30D4">
        <w:rPr>
          <w:color w:val="000000"/>
        </w:rPr>
        <w:t xml:space="preserve">работы с оборудованием (факс, кассовый аппарат, </w:t>
      </w:r>
      <w:r w:rsidRPr="001C30D4">
        <w:rPr>
          <w:color w:val="000000"/>
          <w:lang w:val="en-US"/>
        </w:rPr>
        <w:t>POS</w:t>
      </w:r>
      <w:r w:rsidRPr="001C30D4">
        <w:rPr>
          <w:color w:val="000000"/>
        </w:rPr>
        <w:t xml:space="preserve">-терминал). Организаторами не была </w:t>
      </w:r>
      <w:r w:rsidRPr="001C30D4">
        <w:rPr>
          <w:color w:val="000000"/>
        </w:rPr>
        <w:lastRenderedPageBreak/>
        <w:t>разработана программа с базой данных отеля, участники сами вносили всю информацию исходя из модулей.</w:t>
      </w:r>
      <w:r>
        <w:rPr>
          <w:color w:val="000000"/>
        </w:rPr>
        <w:t xml:space="preserve"> </w:t>
      </w:r>
      <w:r w:rsidRPr="001C30D4">
        <w:rPr>
          <w:color w:val="000000"/>
        </w:rPr>
        <w:t>Изображающие гостей отеля (актеры) не владели подробной технологией взаимодействия с администратором отеля (участником), поэтому были непонятны требования гостя – что он хочет конкретно, в связи с чем участников вводили в заблуждение (складывались ситуации недопонимания).</w:t>
      </w:r>
      <w:r>
        <w:rPr>
          <w:color w:val="000000"/>
        </w:rPr>
        <w:t xml:space="preserve"> </w:t>
      </w:r>
      <w:r>
        <w:t xml:space="preserve">Климова Екатерина получила почетное </w:t>
      </w:r>
      <w:r>
        <w:rPr>
          <w:rStyle w:val="a4"/>
        </w:rPr>
        <w:t>II место</w:t>
      </w:r>
      <w:r>
        <w:t xml:space="preserve"> и принесла в копилку команды </w:t>
      </w:r>
      <w:r>
        <w:rPr>
          <w:rStyle w:val="a4"/>
        </w:rPr>
        <w:t xml:space="preserve">серебряную медаль </w:t>
      </w:r>
      <w:r w:rsidRPr="006806BE">
        <w:rPr>
          <w:rStyle w:val="a4"/>
          <w:b w:val="0"/>
          <w:sz w:val="22"/>
          <w:szCs w:val="22"/>
        </w:rPr>
        <w:t>https://drive.google.com/file/d/0Bwuv9DcBgcYwR2VQOGR6ZlAtS2c/view</w:t>
      </w:r>
      <w:r>
        <w:rPr>
          <w:rStyle w:val="a4"/>
        </w:rPr>
        <w:t xml:space="preserve"> </w:t>
      </w:r>
      <w:r>
        <w:t>По итогам чемпионата Пермский край в общекомандном рейтинге занял 4 место, команда Пермского края завоевала 9 медалей.</w:t>
      </w:r>
    </w:p>
    <w:p w:rsidR="005B24FD" w:rsidRDefault="005B24FD" w:rsidP="005B24FD">
      <w:pPr>
        <w:pStyle w:val="a3"/>
      </w:pPr>
      <w:r>
        <w:rPr>
          <w:rStyle w:val="a4"/>
        </w:rPr>
        <w:t xml:space="preserve">Ссылка: </w:t>
      </w:r>
      <w:hyperlink r:id="rId4" w:history="1">
        <w:r w:rsidRPr="00D510F9">
          <w:rPr>
            <w:rStyle w:val="a6"/>
          </w:rPr>
          <w:t>http://xn--d1avalb.xn--p1ai/%d0%bf%d0%be%d0%b4%d0%b2%d0%b5%d0%b4%d0%b5%d0%bd%d1%8b-%d0%b8%d1%82%d0%be%d0%b3%d0%b8-%d0%bf%d0%be%d0%bb%d1%83%d1%84%d0%b8%d0%bd%d0%b0%d0%bb%d0%b0-%d0%bd%d0%b0%d1%86%d0%b8%d0%be%d0%bd%d0%b0%d0%bb/</w:t>
        </w:r>
      </w:hyperlink>
    </w:p>
    <w:p w:rsidR="00A0060B" w:rsidRDefault="00A0060B"/>
    <w:sectPr w:rsidR="00A0060B" w:rsidSect="00C6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24FD"/>
    <w:rsid w:val="00147642"/>
    <w:rsid w:val="004F4594"/>
    <w:rsid w:val="00546913"/>
    <w:rsid w:val="005B24FD"/>
    <w:rsid w:val="006806BE"/>
    <w:rsid w:val="006B53D4"/>
    <w:rsid w:val="008B3706"/>
    <w:rsid w:val="00A0060B"/>
    <w:rsid w:val="00C64149"/>
    <w:rsid w:val="00D5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9"/>
  </w:style>
  <w:style w:type="paragraph" w:styleId="1">
    <w:name w:val="heading 1"/>
    <w:basedOn w:val="a"/>
    <w:link w:val="10"/>
    <w:uiPriority w:val="9"/>
    <w:qFormat/>
    <w:rsid w:val="005B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24FD"/>
    <w:rPr>
      <w:b/>
      <w:bCs/>
    </w:rPr>
  </w:style>
  <w:style w:type="table" w:styleId="a5">
    <w:name w:val="Table Grid"/>
    <w:basedOn w:val="a1"/>
    <w:uiPriority w:val="59"/>
    <w:rsid w:val="005B2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B24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4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d1avalb.xn--p1ai/%d0%bf%d0%be%d0%b4%d0%b2%d0%b5%d0%b4%d0%b5%d0%bd%d1%8b-%d0%b8%d1%82%d0%be%d0%b3%d0%b8-%d0%bf%d0%be%d0%bb%d1%83%d1%84%d0%b8%d0%bd%d0%b0%d0%bb%d0%b0-%d0%bd%d0%b0%d1%86%d0%b8%d0%be%d0%bd%d0%b0%d0%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2016-04-22T09:13:00Z</dcterms:created>
  <dcterms:modified xsi:type="dcterms:W3CDTF">2016-04-25T11:56:00Z</dcterms:modified>
</cp:coreProperties>
</file>